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A9" w:rsidRDefault="009553A9" w:rsidP="00DF4D26">
      <w:pPr>
        <w:tabs>
          <w:tab w:val="left" w:pos="6930"/>
        </w:tabs>
        <w:spacing w:after="0" w:line="240" w:lineRule="auto"/>
        <w:jc w:val="center"/>
        <w:rPr>
          <w:rFonts w:ascii="Garamond" w:eastAsia="Times New Roman" w:hAnsi="Garamond" w:cs="Calibri"/>
          <w:b/>
          <w:bCs/>
          <w:sz w:val="28"/>
          <w:szCs w:val="30"/>
        </w:rPr>
      </w:pPr>
    </w:p>
    <w:p w:rsidR="009553A9" w:rsidRPr="000E293F" w:rsidRDefault="009553A9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93F" w:rsidRDefault="000E293F" w:rsidP="00FC4199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93F" w:rsidRDefault="000E293F" w:rsidP="00FC4199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93F" w:rsidRDefault="000E293F" w:rsidP="00FC4199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47C" w:rsidRPr="008D085C" w:rsidRDefault="0074647C" w:rsidP="00FC4199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085C">
        <w:rPr>
          <w:rFonts w:ascii="Times New Roman" w:eastAsia="Times New Roman" w:hAnsi="Times New Roman" w:cs="Times New Roman"/>
          <w:b/>
          <w:bCs/>
          <w:sz w:val="32"/>
          <w:szCs w:val="32"/>
        </w:rPr>
        <w:t>WHITE WINES</w:t>
      </w:r>
    </w:p>
    <w:p w:rsidR="005C656A" w:rsidRPr="000E293F" w:rsidRDefault="005C656A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4199" w:rsidRPr="000E293F" w:rsidRDefault="00FC4199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043" w:rsidRPr="000E293F" w:rsidRDefault="000327D0" w:rsidP="000E293F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Chardonnay</w:t>
      </w:r>
    </w:p>
    <w:p w:rsidR="00926430" w:rsidRPr="000E293F" w:rsidRDefault="009153D6" w:rsidP="000F3EBB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Tarapaca</w:t>
      </w:r>
      <w:r w:rsidR="00095FEC" w:rsidRPr="000E29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11DC" w:rsidRPr="000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27B" w:rsidRPr="000E293F">
        <w:rPr>
          <w:rFonts w:ascii="Times New Roman" w:eastAsia="Times New Roman" w:hAnsi="Times New Roman" w:cs="Times New Roman"/>
          <w:sz w:val="24"/>
          <w:szCs w:val="24"/>
        </w:rPr>
        <w:t>Central Valle</w:t>
      </w:r>
      <w:r w:rsidR="00585C34">
        <w:rPr>
          <w:rFonts w:ascii="Times New Roman" w:eastAsia="Times New Roman" w:hAnsi="Times New Roman" w:cs="Times New Roman"/>
          <w:sz w:val="24"/>
          <w:szCs w:val="24"/>
        </w:rPr>
        <w:t>y</w:t>
      </w:r>
      <w:r w:rsidR="007D427B" w:rsidRPr="000E293F">
        <w:rPr>
          <w:rFonts w:ascii="Times New Roman" w:eastAsia="Times New Roman" w:hAnsi="Times New Roman" w:cs="Times New Roman"/>
          <w:sz w:val="24"/>
          <w:szCs w:val="24"/>
        </w:rPr>
        <w:t>, 2013</w:t>
      </w:r>
      <w:r w:rsidR="002D11DC" w:rsidRPr="000E293F">
        <w:rPr>
          <w:rFonts w:ascii="Times New Roman" w:eastAsia="Times New Roman" w:hAnsi="Times New Roman" w:cs="Times New Roman"/>
          <w:sz w:val="24"/>
          <w:szCs w:val="24"/>
        </w:rPr>
        <w:t xml:space="preserve"> Chile</w:t>
      </w:r>
    </w:p>
    <w:p w:rsidR="00333B60" w:rsidRPr="000E293F" w:rsidRDefault="00F6081B" w:rsidP="000F3EBB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Joseph Drouhin Bourgogne,</w:t>
      </w:r>
      <w:r w:rsidR="007D427B" w:rsidRPr="000E293F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095FEC" w:rsidRPr="000E293F">
        <w:rPr>
          <w:rFonts w:ascii="Times New Roman" w:eastAsia="Times New Roman" w:hAnsi="Times New Roman" w:cs="Times New Roman"/>
          <w:sz w:val="24"/>
          <w:szCs w:val="24"/>
        </w:rPr>
        <w:t xml:space="preserve"> France</w:t>
      </w:r>
    </w:p>
    <w:p w:rsidR="00095FEC" w:rsidRPr="000E293F" w:rsidRDefault="00095FEC" w:rsidP="000F3EBB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Gato Negro,</w:t>
      </w:r>
      <w:r w:rsidR="007D427B" w:rsidRPr="000E293F">
        <w:rPr>
          <w:rFonts w:ascii="Times New Roman" w:eastAsia="Times New Roman" w:hAnsi="Times New Roman" w:cs="Times New Roman"/>
          <w:sz w:val="24"/>
          <w:szCs w:val="24"/>
        </w:rPr>
        <w:t xml:space="preserve"> Central </w:t>
      </w:r>
      <w:r w:rsidR="00585C34">
        <w:rPr>
          <w:rFonts w:ascii="Times New Roman" w:eastAsia="Times New Roman" w:hAnsi="Times New Roman" w:cs="Times New Roman"/>
          <w:sz w:val="24"/>
          <w:szCs w:val="24"/>
        </w:rPr>
        <w:t>V</w:t>
      </w:r>
      <w:r w:rsidR="007D427B" w:rsidRPr="000E293F">
        <w:rPr>
          <w:rFonts w:ascii="Times New Roman" w:eastAsia="Times New Roman" w:hAnsi="Times New Roman" w:cs="Times New Roman"/>
          <w:sz w:val="24"/>
          <w:szCs w:val="24"/>
        </w:rPr>
        <w:t>alley, 2013</w:t>
      </w:r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 Chile</w:t>
      </w:r>
    </w:p>
    <w:p w:rsidR="007D427B" w:rsidRPr="000E293F" w:rsidRDefault="007D427B" w:rsidP="000F3EBB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Alamos, Mendoza, 213 Argentina</w:t>
      </w:r>
    </w:p>
    <w:p w:rsidR="007D427B" w:rsidRPr="000E293F" w:rsidRDefault="007D427B" w:rsidP="000F3EBB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Columbia Crest Two Wine, 2008</w:t>
      </w:r>
      <w:r w:rsidR="00961ED8" w:rsidRPr="000E293F">
        <w:rPr>
          <w:rFonts w:ascii="Times New Roman" w:eastAsia="Times New Roman" w:hAnsi="Times New Roman" w:cs="Times New Roman"/>
          <w:sz w:val="24"/>
          <w:szCs w:val="24"/>
        </w:rPr>
        <w:t xml:space="preserve"> USA</w:t>
      </w:r>
    </w:p>
    <w:p w:rsidR="00961ED8" w:rsidRPr="000E293F" w:rsidRDefault="00961ED8" w:rsidP="000F3EBB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Bodega Norton, Mendoza, 214 Argentina</w:t>
      </w:r>
    </w:p>
    <w:p w:rsidR="0089172A" w:rsidRPr="000E293F" w:rsidRDefault="0089172A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3043" w:rsidRPr="000E293F" w:rsidRDefault="0085240C" w:rsidP="000E293F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Trebbiano, Vermentino, Chardonnay</w:t>
      </w:r>
    </w:p>
    <w:p w:rsidR="00CD04A5" w:rsidRPr="000E293F" w:rsidRDefault="00CD04A5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>Piccini</w:t>
      </w:r>
      <w:r w:rsidR="0085240C"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 Bianco</w:t>
      </w:r>
      <w:r w:rsidR="00095FEC" w:rsidRPr="000E293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4199"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Toscana, </w:t>
      </w:r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>2012</w:t>
      </w:r>
      <w:r w:rsidR="0085240C"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 Italy</w:t>
      </w:r>
    </w:p>
    <w:p w:rsidR="00333B60" w:rsidRPr="000E293F" w:rsidRDefault="00333B60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081B" w:rsidRPr="000E293F" w:rsidRDefault="00333B60" w:rsidP="000E293F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Sauvignon Blanc</w:t>
      </w:r>
    </w:p>
    <w:p w:rsidR="00F43043" w:rsidRPr="000E293F" w:rsidRDefault="00F6081B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293F">
        <w:rPr>
          <w:rFonts w:ascii="Times New Roman" w:eastAsia="Times New Roman" w:hAnsi="Times New Roman" w:cs="Times New Roman"/>
          <w:sz w:val="24"/>
          <w:szCs w:val="24"/>
        </w:rPr>
        <w:t>Vina</w:t>
      </w:r>
      <w:proofErr w:type="spellEnd"/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 Tarapaca, </w:t>
      </w:r>
      <w:proofErr w:type="spellStart"/>
      <w:r w:rsidR="00961ED8" w:rsidRPr="000E293F">
        <w:rPr>
          <w:rFonts w:ascii="Times New Roman" w:eastAsia="Times New Roman" w:hAnsi="Times New Roman" w:cs="Times New Roman"/>
          <w:sz w:val="24"/>
          <w:szCs w:val="24"/>
        </w:rPr>
        <w:t>D.O.Leyda</w:t>
      </w:r>
      <w:proofErr w:type="spellEnd"/>
      <w:r w:rsidR="00961ED8" w:rsidRPr="000E293F">
        <w:rPr>
          <w:rFonts w:ascii="Times New Roman" w:eastAsia="Times New Roman" w:hAnsi="Times New Roman" w:cs="Times New Roman"/>
          <w:sz w:val="24"/>
          <w:szCs w:val="24"/>
        </w:rPr>
        <w:t xml:space="preserve"> Valley, 2012</w:t>
      </w:r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 Chile</w:t>
      </w:r>
    </w:p>
    <w:p w:rsidR="00333B60" w:rsidRPr="000E293F" w:rsidRDefault="00333B60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Lagarde Classico, </w:t>
      </w:r>
      <w:r w:rsidR="00FC4199" w:rsidRPr="000E293F">
        <w:rPr>
          <w:rFonts w:ascii="Times New Roman" w:eastAsia="Times New Roman" w:hAnsi="Times New Roman" w:cs="Times New Roman"/>
          <w:sz w:val="24"/>
          <w:szCs w:val="24"/>
        </w:rPr>
        <w:t xml:space="preserve">Mendoza, </w:t>
      </w:r>
      <w:r w:rsidRPr="000E293F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095FEC" w:rsidRPr="000E293F">
        <w:rPr>
          <w:rFonts w:ascii="Times New Roman" w:eastAsia="Times New Roman" w:hAnsi="Times New Roman" w:cs="Times New Roman"/>
          <w:sz w:val="24"/>
          <w:szCs w:val="24"/>
        </w:rPr>
        <w:t xml:space="preserve"> Argentina</w:t>
      </w:r>
    </w:p>
    <w:p w:rsidR="0089172A" w:rsidRPr="000E293F" w:rsidRDefault="0089172A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081B" w:rsidRPr="000E293F" w:rsidRDefault="00926430" w:rsidP="000E293F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Pinot Grigio</w:t>
      </w:r>
    </w:p>
    <w:p w:rsidR="00F43043" w:rsidRPr="000E293F" w:rsidRDefault="00585C34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Placido,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Delle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FC4199" w:rsidRPr="000E293F">
        <w:rPr>
          <w:rFonts w:ascii="Times New Roman" w:eastAsia="Times New Roman" w:hAnsi="Times New Roman" w:cs="Times New Roman"/>
          <w:bCs/>
          <w:sz w:val="24"/>
          <w:szCs w:val="24"/>
        </w:rPr>
        <w:t>enezie</w:t>
      </w:r>
      <w:proofErr w:type="spellEnd"/>
      <w:r w:rsidR="00FC4199" w:rsidRPr="000E293F">
        <w:rPr>
          <w:rFonts w:ascii="Times New Roman" w:eastAsia="Times New Roman" w:hAnsi="Times New Roman" w:cs="Times New Roman"/>
          <w:bCs/>
          <w:sz w:val="24"/>
          <w:szCs w:val="24"/>
        </w:rPr>
        <w:t>, 2013 Italy</w:t>
      </w:r>
    </w:p>
    <w:p w:rsidR="00095FEC" w:rsidRPr="000E293F" w:rsidRDefault="00095FEC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3043" w:rsidRPr="000E293F" w:rsidRDefault="004E3A47" w:rsidP="000E293F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7" w:tgtFrame="_self" w:tooltip="Garganega Wine Grape Variety" w:history="1">
        <w:r w:rsidR="00095FEC" w:rsidRPr="000E293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Garganega</w:t>
        </w:r>
      </w:hyperlink>
      <w:r w:rsidR="00095FEC" w:rsidRPr="000E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and Trebbiano di Soave</w:t>
      </w:r>
    </w:p>
    <w:p w:rsidR="00333B60" w:rsidRPr="000E293F" w:rsidRDefault="00333B60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Masi </w:t>
      </w:r>
      <w:r w:rsidR="00585C3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>oave, 2012</w:t>
      </w:r>
      <w:r w:rsidR="00095FEC"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 Italy</w:t>
      </w:r>
    </w:p>
    <w:p w:rsidR="00333B60" w:rsidRPr="000E293F" w:rsidRDefault="00333B60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3043" w:rsidRPr="000E293F" w:rsidRDefault="00095FEC" w:rsidP="000E293F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Viognier, Chardonnay, Vermentino, Pecorino</w:t>
      </w:r>
    </w:p>
    <w:p w:rsidR="00095FEC" w:rsidRPr="000E293F" w:rsidRDefault="00095FEC" w:rsidP="00095FEC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Piccini Memoro, 2012, Italy</w:t>
      </w:r>
    </w:p>
    <w:p w:rsidR="00095FEC" w:rsidRPr="000E293F" w:rsidRDefault="00095FEC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4199" w:rsidRPr="000E293F" w:rsidRDefault="00FC4199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Verdejo</w:t>
      </w:r>
      <w:proofErr w:type="spellEnd"/>
    </w:p>
    <w:p w:rsidR="00FC4199" w:rsidRPr="000E293F" w:rsidRDefault="00585C34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FC4199" w:rsidRPr="000E293F">
        <w:rPr>
          <w:rFonts w:ascii="Times New Roman" w:eastAsia="Times New Roman" w:hAnsi="Times New Roman" w:cs="Times New Roman"/>
          <w:bCs/>
          <w:sz w:val="24"/>
          <w:szCs w:val="24"/>
        </w:rPr>
        <w:t>lanco Vivo, La Mancha, 2013 Spain</w:t>
      </w:r>
    </w:p>
    <w:p w:rsidR="00FC4199" w:rsidRPr="000E293F" w:rsidRDefault="00FC4199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4199" w:rsidRPr="000E293F" w:rsidRDefault="00FC4199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Verdicchio</w:t>
      </w:r>
      <w:proofErr w:type="spellEnd"/>
    </w:p>
    <w:p w:rsidR="00FC4199" w:rsidRPr="000E293F" w:rsidRDefault="00FC4199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Villa Bianchi </w:t>
      </w:r>
      <w:proofErr w:type="spellStart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>Verdicchio</w:t>
      </w:r>
      <w:proofErr w:type="spellEnd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>dei</w:t>
      </w:r>
      <w:proofErr w:type="spellEnd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>Castilli</w:t>
      </w:r>
      <w:proofErr w:type="spellEnd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>Jesi</w:t>
      </w:r>
      <w:proofErr w:type="spellEnd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>, DOC Marche, 2010 Italy</w:t>
      </w:r>
    </w:p>
    <w:p w:rsidR="00FC4199" w:rsidRPr="000E293F" w:rsidRDefault="00FC4199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4199" w:rsidRPr="000E293F" w:rsidRDefault="00FC4199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Garganega</w:t>
      </w:r>
    </w:p>
    <w:p w:rsidR="00FC4199" w:rsidRPr="000E293F" w:rsidRDefault="00FC4199" w:rsidP="0047097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Planeta </w:t>
      </w:r>
      <w:proofErr w:type="spellStart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>Alastro</w:t>
      </w:r>
      <w:proofErr w:type="spellEnd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>Grecanio</w:t>
      </w:r>
      <w:proofErr w:type="spellEnd"/>
      <w:r w:rsidRPr="000E293F">
        <w:rPr>
          <w:rFonts w:ascii="Times New Roman" w:eastAsia="Times New Roman" w:hAnsi="Times New Roman" w:cs="Times New Roman"/>
          <w:bCs/>
          <w:sz w:val="24"/>
          <w:szCs w:val="24"/>
        </w:rPr>
        <w:t xml:space="preserve"> IGT, Sicily, 2010 Italy</w:t>
      </w:r>
    </w:p>
    <w:p w:rsidR="00F43043" w:rsidRPr="000E293F" w:rsidRDefault="00F43043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53A9" w:rsidRPr="000E293F" w:rsidRDefault="009553A9" w:rsidP="009553A9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4199" w:rsidRDefault="00FC4199" w:rsidP="009553A9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93F" w:rsidRDefault="000E293F" w:rsidP="009553A9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93F" w:rsidRDefault="000E293F" w:rsidP="009553A9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93F" w:rsidRDefault="000E293F" w:rsidP="009553A9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93F" w:rsidRDefault="000E293F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93F" w:rsidRDefault="000E293F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47C" w:rsidRPr="008D085C" w:rsidRDefault="0074647C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r w:rsidRPr="008D085C">
        <w:rPr>
          <w:rFonts w:ascii="Times New Roman" w:eastAsia="Times New Roman" w:hAnsi="Times New Roman" w:cs="Times New Roman"/>
          <w:b/>
          <w:bCs/>
          <w:sz w:val="32"/>
          <w:szCs w:val="32"/>
        </w:rPr>
        <w:t>RED WINES</w:t>
      </w:r>
    </w:p>
    <w:bookmarkEnd w:id="0"/>
    <w:p w:rsidR="005C656A" w:rsidRPr="000E293F" w:rsidRDefault="005C656A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3A3" w:rsidRPr="000E293F" w:rsidRDefault="002823A3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83F" w:rsidRPr="000E293F" w:rsidRDefault="00B8583F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Cabernet Sauvignon</w:t>
      </w:r>
    </w:p>
    <w:p w:rsidR="00926430" w:rsidRPr="000E293F" w:rsidRDefault="00E470DC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Tarapaca C</w:t>
      </w:r>
      <w:r w:rsidR="009153D6" w:rsidRPr="000E293F">
        <w:rPr>
          <w:rFonts w:ascii="Times New Roman" w:eastAsia="Times New Roman" w:hAnsi="Times New Roman" w:cs="Times New Roman"/>
          <w:sz w:val="24"/>
          <w:szCs w:val="24"/>
        </w:rPr>
        <w:t>osecha</w:t>
      </w:r>
      <w:r w:rsidR="005F43AB" w:rsidRPr="000E293F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B76EF0" w:rsidRPr="000E293F">
        <w:rPr>
          <w:rFonts w:ascii="Times New Roman" w:eastAsia="Times New Roman" w:hAnsi="Times New Roman" w:cs="Times New Roman"/>
          <w:sz w:val="24"/>
          <w:szCs w:val="24"/>
        </w:rPr>
        <w:t>alle central</w:t>
      </w:r>
      <w:r w:rsidR="00624F19" w:rsidRPr="000E29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6EF0" w:rsidRPr="000E293F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 Chile</w:t>
      </w:r>
    </w:p>
    <w:p w:rsidR="009553A9" w:rsidRPr="000E293F" w:rsidRDefault="009553A9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43AB" w:rsidRPr="000E293F" w:rsidRDefault="005F43AB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33D8F" w:rsidRPr="000E293F" w:rsidRDefault="00B74FA1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Cabernet </w:t>
      </w:r>
      <w:r w:rsidR="00B8583F"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Shiraz</w:t>
      </w:r>
    </w:p>
    <w:p w:rsidR="005F43AB" w:rsidRPr="000E293F" w:rsidRDefault="00B76A6E" w:rsidP="000E293F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Jacob’s Creek</w:t>
      </w:r>
      <w:r w:rsidR="00B76EF0" w:rsidRPr="000E293F">
        <w:rPr>
          <w:rFonts w:ascii="Times New Roman" w:eastAsia="Times New Roman" w:hAnsi="Times New Roman" w:cs="Times New Roman"/>
          <w:sz w:val="24"/>
          <w:szCs w:val="24"/>
        </w:rPr>
        <w:t>, South Eastern Australia, 2012</w:t>
      </w:r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 Australia</w:t>
      </w:r>
    </w:p>
    <w:p w:rsidR="005F43AB" w:rsidRPr="000E293F" w:rsidRDefault="005F43AB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BF9" w:rsidRPr="000E293F" w:rsidRDefault="00A65BF9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3A9" w:rsidRPr="000E293F" w:rsidRDefault="000C42C6" w:rsidP="000C42C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Pinot Noir</w:t>
      </w:r>
    </w:p>
    <w:p w:rsidR="009553A9" w:rsidRPr="000E293F" w:rsidRDefault="009553A9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Joseph Drouhin</w:t>
      </w:r>
      <w:r w:rsidR="00B76EF0" w:rsidRPr="000E29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 Bourgogne, 2</w:t>
      </w:r>
      <w:r w:rsidR="005C656A" w:rsidRPr="000E293F">
        <w:rPr>
          <w:rFonts w:ascii="Times New Roman" w:eastAsia="Times New Roman" w:hAnsi="Times New Roman" w:cs="Times New Roman"/>
          <w:sz w:val="24"/>
          <w:szCs w:val="24"/>
        </w:rPr>
        <w:t>0</w:t>
      </w:r>
      <w:r w:rsidR="00B76EF0" w:rsidRPr="000E293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 France</w:t>
      </w:r>
    </w:p>
    <w:p w:rsidR="00B76EF0" w:rsidRPr="000E293F" w:rsidRDefault="00B76EF0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293F">
        <w:rPr>
          <w:rFonts w:ascii="Times New Roman" w:eastAsia="Times New Roman" w:hAnsi="Times New Roman" w:cs="Times New Roman"/>
          <w:sz w:val="24"/>
          <w:szCs w:val="24"/>
        </w:rPr>
        <w:t>Vina</w:t>
      </w:r>
      <w:proofErr w:type="spellEnd"/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 Tarapaca, Casablanca Valley, 2013 Chile</w:t>
      </w:r>
    </w:p>
    <w:p w:rsidR="00B76EF0" w:rsidRPr="000E293F" w:rsidRDefault="00B76EF0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3AB" w:rsidRPr="000E293F" w:rsidRDefault="005F43AB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EF0" w:rsidRPr="000E293F" w:rsidRDefault="00B76EF0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293F">
        <w:rPr>
          <w:rFonts w:ascii="Times New Roman" w:eastAsia="Times New Roman" w:hAnsi="Times New Roman" w:cs="Times New Roman"/>
          <w:b/>
          <w:sz w:val="28"/>
          <w:szCs w:val="28"/>
        </w:rPr>
        <w:t>Granacha</w:t>
      </w:r>
      <w:proofErr w:type="spellEnd"/>
    </w:p>
    <w:p w:rsidR="00B76EF0" w:rsidRPr="000E293F" w:rsidRDefault="005F43AB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San V</w:t>
      </w:r>
      <w:r w:rsidR="00B76EF0" w:rsidRPr="000E293F">
        <w:rPr>
          <w:rFonts w:ascii="Times New Roman" w:eastAsia="Times New Roman" w:hAnsi="Times New Roman" w:cs="Times New Roman"/>
          <w:sz w:val="24"/>
          <w:szCs w:val="24"/>
        </w:rPr>
        <w:t>alentine, 2013 Spain</w:t>
      </w:r>
    </w:p>
    <w:p w:rsidR="005F43AB" w:rsidRPr="000E293F" w:rsidRDefault="005F43AB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EF0" w:rsidRPr="000E293F" w:rsidRDefault="005F43AB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sz w:val="28"/>
          <w:szCs w:val="28"/>
        </w:rPr>
        <w:t>Tempranillo</w:t>
      </w:r>
    </w:p>
    <w:p w:rsidR="00B76EF0" w:rsidRPr="000E293F" w:rsidRDefault="00B76EF0" w:rsidP="00DF4D2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293F">
        <w:rPr>
          <w:rFonts w:ascii="Times New Roman" w:eastAsia="Times New Roman" w:hAnsi="Times New Roman" w:cs="Times New Roman"/>
          <w:sz w:val="24"/>
          <w:szCs w:val="24"/>
        </w:rPr>
        <w:t>Roja</w:t>
      </w:r>
      <w:proofErr w:type="spellEnd"/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 Vivo, </w:t>
      </w:r>
      <w:r w:rsidR="005F43AB" w:rsidRPr="000E293F">
        <w:rPr>
          <w:rFonts w:ascii="Times New Roman" w:eastAsia="Times New Roman" w:hAnsi="Times New Roman" w:cs="Times New Roman"/>
          <w:sz w:val="24"/>
          <w:szCs w:val="24"/>
        </w:rPr>
        <w:t xml:space="preserve">La Mancha, </w:t>
      </w:r>
      <w:r w:rsidRPr="000E293F">
        <w:rPr>
          <w:rFonts w:ascii="Times New Roman" w:eastAsia="Times New Roman" w:hAnsi="Times New Roman" w:cs="Times New Roman"/>
          <w:sz w:val="24"/>
          <w:szCs w:val="24"/>
        </w:rPr>
        <w:t>2013 Spain</w:t>
      </w:r>
    </w:p>
    <w:p w:rsidR="002823A3" w:rsidRPr="000E293F" w:rsidRDefault="00B76EF0" w:rsidP="000E293F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F35" w:rsidRPr="000E293F" w:rsidRDefault="003F1F35" w:rsidP="008B0BD9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F35" w:rsidRPr="000E293F" w:rsidRDefault="003F1F35" w:rsidP="008B0BD9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Sangiovese, Malvasia Nera, Ciliegiolo</w:t>
      </w:r>
    </w:p>
    <w:p w:rsidR="003F1F35" w:rsidRPr="000E293F" w:rsidRDefault="009553A9" w:rsidP="00B76EF0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Piccini Chi</w:t>
      </w:r>
      <w:r w:rsidR="005F43AB" w:rsidRPr="000E29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293F">
        <w:rPr>
          <w:rFonts w:ascii="Times New Roman" w:eastAsia="Times New Roman" w:hAnsi="Times New Roman" w:cs="Times New Roman"/>
          <w:sz w:val="24"/>
          <w:szCs w:val="24"/>
        </w:rPr>
        <w:t>nti,</w:t>
      </w:r>
      <w:r w:rsidR="005F43AB" w:rsidRPr="000E293F">
        <w:rPr>
          <w:rFonts w:ascii="Times New Roman" w:eastAsia="Times New Roman" w:hAnsi="Times New Roman" w:cs="Times New Roman"/>
          <w:sz w:val="24"/>
          <w:szCs w:val="24"/>
        </w:rPr>
        <w:t xml:space="preserve"> 2012/2013</w:t>
      </w:r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 Italy</w:t>
      </w:r>
    </w:p>
    <w:p w:rsidR="003F1F35" w:rsidRPr="000E293F" w:rsidRDefault="003F1F35" w:rsidP="008B0BD9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3A9" w:rsidRDefault="009553A9" w:rsidP="000E293F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93F" w:rsidRPr="000E293F" w:rsidRDefault="000E293F" w:rsidP="000E293F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F35" w:rsidRPr="000E293F" w:rsidRDefault="003F1F35" w:rsidP="003F1F35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3F">
        <w:rPr>
          <w:rFonts w:ascii="Times New Roman" w:eastAsia="Times New Roman" w:hAnsi="Times New Roman" w:cs="Times New Roman"/>
          <w:b/>
          <w:bCs/>
          <w:sz w:val="28"/>
          <w:szCs w:val="28"/>
        </w:rPr>
        <w:t>SPARKLING WINES</w:t>
      </w:r>
    </w:p>
    <w:p w:rsidR="005C656A" w:rsidRPr="000E293F" w:rsidRDefault="005C656A" w:rsidP="003F1F35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656A" w:rsidRPr="000E293F" w:rsidRDefault="003F1F35" w:rsidP="005C656A">
      <w:pPr>
        <w:tabs>
          <w:tab w:val="left" w:pos="69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Ti Amo Prosecco, Italy</w:t>
      </w:r>
    </w:p>
    <w:p w:rsidR="003F1F35" w:rsidRPr="000E293F" w:rsidRDefault="003F1F35" w:rsidP="005C656A">
      <w:pPr>
        <w:tabs>
          <w:tab w:val="left" w:pos="69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The Beach house, South Africa</w:t>
      </w:r>
    </w:p>
    <w:p w:rsidR="00624F19" w:rsidRPr="000E293F" w:rsidRDefault="003F1F35" w:rsidP="005C656A">
      <w:pPr>
        <w:tabs>
          <w:tab w:val="left" w:pos="69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 xml:space="preserve">Jacob Creek, Australia </w:t>
      </w:r>
    </w:p>
    <w:p w:rsidR="00E22E6E" w:rsidRDefault="00E22E6E" w:rsidP="005C656A">
      <w:pPr>
        <w:tabs>
          <w:tab w:val="left" w:pos="69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sz w:val="24"/>
          <w:szCs w:val="24"/>
        </w:rPr>
        <w:t>Rocca De Forti, Italy</w:t>
      </w:r>
    </w:p>
    <w:p w:rsidR="00585C34" w:rsidRPr="000E293F" w:rsidRDefault="00585C34" w:rsidP="005C656A">
      <w:pPr>
        <w:tabs>
          <w:tab w:val="left" w:pos="69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Lindeman’s, Australia</w:t>
      </w:r>
    </w:p>
    <w:p w:rsidR="003F1F35" w:rsidRPr="000E293F" w:rsidRDefault="003F1F35" w:rsidP="005C656A">
      <w:pPr>
        <w:tabs>
          <w:tab w:val="left" w:pos="693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293F">
        <w:rPr>
          <w:rFonts w:ascii="Times New Roman" w:eastAsia="Times New Roman" w:hAnsi="Times New Roman" w:cs="Times New Roman"/>
          <w:i/>
          <w:sz w:val="24"/>
          <w:szCs w:val="24"/>
        </w:rPr>
        <w:t>(Rs. 4245 all inclusive)</w:t>
      </w:r>
    </w:p>
    <w:p w:rsidR="005C656A" w:rsidRPr="002823A3" w:rsidRDefault="005C656A" w:rsidP="000E293F">
      <w:pPr>
        <w:tabs>
          <w:tab w:val="left" w:pos="6930"/>
        </w:tabs>
        <w:spacing w:after="0" w:line="240" w:lineRule="auto"/>
        <w:jc w:val="center"/>
        <w:rPr>
          <w:rFonts w:ascii="Garamond" w:eastAsia="Times New Roman" w:hAnsi="Garamond" w:cs="Calibri"/>
          <w:i/>
          <w:sz w:val="24"/>
          <w:szCs w:val="30"/>
        </w:rPr>
      </w:pPr>
    </w:p>
    <w:sectPr w:rsidR="005C656A" w:rsidRPr="002823A3" w:rsidSect="005C6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10" w:right="1267" w:bottom="1440" w:left="907" w:header="720" w:footer="22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7" w:rsidRDefault="004E3A47" w:rsidP="00305ADC">
      <w:pPr>
        <w:spacing w:after="0" w:line="240" w:lineRule="auto"/>
      </w:pPr>
      <w:r>
        <w:separator/>
      </w:r>
    </w:p>
  </w:endnote>
  <w:endnote w:type="continuationSeparator" w:id="0">
    <w:p w:rsidR="004E3A47" w:rsidRDefault="004E3A47" w:rsidP="0030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BB" w:rsidRDefault="00C42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DC" w:rsidRPr="00D718C5" w:rsidRDefault="00D718C5" w:rsidP="00D718C5">
    <w:pPr>
      <w:pStyle w:val="Footer"/>
      <w:jc w:val="center"/>
      <w:rPr>
        <w:rFonts w:ascii="Times New Roman" w:hAnsi="Times New Roman" w:cs="Times New Roman"/>
        <w:color w:val="FF0000"/>
      </w:rPr>
    </w:pPr>
    <w:r w:rsidRPr="00D718C5">
      <w:rPr>
        <w:rFonts w:ascii="Times New Roman" w:hAnsi="Times New Roman" w:cs="Times New Roman"/>
        <w:color w:val="FF0000"/>
      </w:rPr>
      <w:t>All wines are priced at Rs. 345 per glass</w:t>
    </w:r>
  </w:p>
  <w:p w:rsidR="00D718C5" w:rsidRPr="00D718C5" w:rsidRDefault="00D718C5" w:rsidP="00D718C5">
    <w:pPr>
      <w:pStyle w:val="Footer"/>
      <w:jc w:val="center"/>
      <w:rPr>
        <w:rFonts w:ascii="Times New Roman" w:hAnsi="Times New Roman" w:cs="Times New Roman"/>
        <w:color w:val="FF0000"/>
      </w:rPr>
    </w:pPr>
    <w:r w:rsidRPr="00D718C5">
      <w:rPr>
        <w:rFonts w:ascii="Times New Roman" w:hAnsi="Times New Roman" w:cs="Times New Roman"/>
        <w:color w:val="FF0000"/>
      </w:rPr>
      <w:t xml:space="preserve">Prices are inclusive of taxes amounting </w:t>
    </w:r>
    <w:r w:rsidR="00C420BB">
      <w:rPr>
        <w:rFonts w:ascii="Times New Roman" w:hAnsi="Times New Roman" w:cs="Times New Roman"/>
        <w:color w:val="FF0000"/>
      </w:rPr>
      <w:t>21.35</w:t>
    </w:r>
    <w:r w:rsidRPr="00D718C5">
      <w:rPr>
        <w:rFonts w:ascii="Times New Roman" w:hAnsi="Times New Roman" w:cs="Times New Roman"/>
        <w:color w:val="FF0000"/>
      </w:rPr>
      <w:t>%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E1" w:rsidRPr="00D718C5" w:rsidRDefault="002B72E1" w:rsidP="002B72E1">
    <w:pPr>
      <w:pStyle w:val="Footer"/>
      <w:jc w:val="center"/>
      <w:rPr>
        <w:rFonts w:ascii="Times New Roman" w:hAnsi="Times New Roman" w:cs="Times New Roman"/>
        <w:color w:val="FF0000"/>
      </w:rPr>
    </w:pPr>
    <w:r w:rsidRPr="00D718C5">
      <w:rPr>
        <w:rFonts w:ascii="Times New Roman" w:hAnsi="Times New Roman" w:cs="Times New Roman"/>
        <w:color w:val="FF0000"/>
      </w:rPr>
      <w:t>All wines are priced at Rs. 345 per glass</w:t>
    </w:r>
  </w:p>
  <w:p w:rsidR="002B72E1" w:rsidRPr="00D718C5" w:rsidRDefault="002B72E1" w:rsidP="002B72E1">
    <w:pPr>
      <w:pStyle w:val="Footer"/>
      <w:jc w:val="center"/>
      <w:rPr>
        <w:rFonts w:ascii="Times New Roman" w:hAnsi="Times New Roman" w:cs="Times New Roman"/>
        <w:color w:val="FF0000"/>
      </w:rPr>
    </w:pPr>
    <w:r w:rsidRPr="00D718C5">
      <w:rPr>
        <w:rFonts w:ascii="Times New Roman" w:hAnsi="Times New Roman" w:cs="Times New Roman"/>
        <w:color w:val="FF0000"/>
      </w:rPr>
      <w:t xml:space="preserve">Prices are inclusive of taxes amounting </w:t>
    </w:r>
    <w:r w:rsidR="00C420BB">
      <w:rPr>
        <w:rFonts w:ascii="Times New Roman" w:hAnsi="Times New Roman" w:cs="Times New Roman"/>
        <w:color w:val="FF0000"/>
      </w:rPr>
      <w:t>21.35</w:t>
    </w:r>
    <w:r w:rsidRPr="00D718C5">
      <w:rPr>
        <w:rFonts w:ascii="Times New Roman" w:hAnsi="Times New Roman" w:cs="Times New Roman"/>
        <w:color w:val="FF0000"/>
      </w:rPr>
      <w:t>%</w:t>
    </w:r>
  </w:p>
  <w:p w:rsidR="002B72E1" w:rsidRDefault="002B7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7" w:rsidRDefault="004E3A47" w:rsidP="00305ADC">
      <w:pPr>
        <w:spacing w:after="0" w:line="240" w:lineRule="auto"/>
      </w:pPr>
      <w:r>
        <w:separator/>
      </w:r>
    </w:p>
  </w:footnote>
  <w:footnote w:type="continuationSeparator" w:id="0">
    <w:p w:rsidR="004E3A47" w:rsidRDefault="004E3A47" w:rsidP="0030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BB" w:rsidRDefault="00C42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BB" w:rsidRDefault="00C420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BB" w:rsidRDefault="00C42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7C"/>
    <w:rsid w:val="00013964"/>
    <w:rsid w:val="000327D0"/>
    <w:rsid w:val="00042366"/>
    <w:rsid w:val="0005302D"/>
    <w:rsid w:val="00095FEC"/>
    <w:rsid w:val="000C42C6"/>
    <w:rsid w:val="000D618C"/>
    <w:rsid w:val="000E11FA"/>
    <w:rsid w:val="000E293F"/>
    <w:rsid w:val="000E35B1"/>
    <w:rsid w:val="000F3EBB"/>
    <w:rsid w:val="001510BE"/>
    <w:rsid w:val="00174175"/>
    <w:rsid w:val="00175A92"/>
    <w:rsid w:val="002823A3"/>
    <w:rsid w:val="002B72E1"/>
    <w:rsid w:val="002D11DC"/>
    <w:rsid w:val="002F58FE"/>
    <w:rsid w:val="00303515"/>
    <w:rsid w:val="00305ADC"/>
    <w:rsid w:val="00333B60"/>
    <w:rsid w:val="003858D2"/>
    <w:rsid w:val="003C2A69"/>
    <w:rsid w:val="003F1F35"/>
    <w:rsid w:val="004626B8"/>
    <w:rsid w:val="00463AD7"/>
    <w:rsid w:val="00470971"/>
    <w:rsid w:val="004C0E34"/>
    <w:rsid w:val="004E3A47"/>
    <w:rsid w:val="00511F7F"/>
    <w:rsid w:val="005255AE"/>
    <w:rsid w:val="00552B34"/>
    <w:rsid w:val="00555811"/>
    <w:rsid w:val="0058342C"/>
    <w:rsid w:val="00585C34"/>
    <w:rsid w:val="005C656A"/>
    <w:rsid w:val="005F43AB"/>
    <w:rsid w:val="00624F19"/>
    <w:rsid w:val="00625B68"/>
    <w:rsid w:val="00691B76"/>
    <w:rsid w:val="006D29E4"/>
    <w:rsid w:val="006F6602"/>
    <w:rsid w:val="0071626E"/>
    <w:rsid w:val="0074647C"/>
    <w:rsid w:val="0077440B"/>
    <w:rsid w:val="007806DC"/>
    <w:rsid w:val="007D427B"/>
    <w:rsid w:val="007F20FA"/>
    <w:rsid w:val="0085240C"/>
    <w:rsid w:val="00855957"/>
    <w:rsid w:val="0086320C"/>
    <w:rsid w:val="0089172A"/>
    <w:rsid w:val="008B0BD9"/>
    <w:rsid w:val="008D085C"/>
    <w:rsid w:val="008E7EB4"/>
    <w:rsid w:val="009153D6"/>
    <w:rsid w:val="00926430"/>
    <w:rsid w:val="00927844"/>
    <w:rsid w:val="009553A9"/>
    <w:rsid w:val="00961ED8"/>
    <w:rsid w:val="009803D6"/>
    <w:rsid w:val="00A02682"/>
    <w:rsid w:val="00A23ABE"/>
    <w:rsid w:val="00A24D2F"/>
    <w:rsid w:val="00A65BF9"/>
    <w:rsid w:val="00A86234"/>
    <w:rsid w:val="00AB6F77"/>
    <w:rsid w:val="00AD2358"/>
    <w:rsid w:val="00B1352E"/>
    <w:rsid w:val="00B232D6"/>
    <w:rsid w:val="00B74FA1"/>
    <w:rsid w:val="00B76A6E"/>
    <w:rsid w:val="00B76EF0"/>
    <w:rsid w:val="00B8583F"/>
    <w:rsid w:val="00B96DBE"/>
    <w:rsid w:val="00C2553F"/>
    <w:rsid w:val="00C30C50"/>
    <w:rsid w:val="00C37E12"/>
    <w:rsid w:val="00C420BB"/>
    <w:rsid w:val="00C4259E"/>
    <w:rsid w:val="00C753C8"/>
    <w:rsid w:val="00CA356D"/>
    <w:rsid w:val="00CC3A81"/>
    <w:rsid w:val="00CD04A5"/>
    <w:rsid w:val="00CD4398"/>
    <w:rsid w:val="00CF746D"/>
    <w:rsid w:val="00D33D8F"/>
    <w:rsid w:val="00D718C5"/>
    <w:rsid w:val="00DA3D8F"/>
    <w:rsid w:val="00DB0301"/>
    <w:rsid w:val="00DF4D26"/>
    <w:rsid w:val="00E22E6E"/>
    <w:rsid w:val="00E470DC"/>
    <w:rsid w:val="00E72550"/>
    <w:rsid w:val="00E760B5"/>
    <w:rsid w:val="00F27380"/>
    <w:rsid w:val="00F344DF"/>
    <w:rsid w:val="00F43043"/>
    <w:rsid w:val="00F54A37"/>
    <w:rsid w:val="00F6081B"/>
    <w:rsid w:val="00FB3EA2"/>
    <w:rsid w:val="00FC3863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DC"/>
  </w:style>
  <w:style w:type="paragraph" w:styleId="Footer">
    <w:name w:val="footer"/>
    <w:basedOn w:val="Normal"/>
    <w:link w:val="FooterChar"/>
    <w:uiPriority w:val="99"/>
    <w:unhideWhenUsed/>
    <w:rsid w:val="00305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DC"/>
  </w:style>
  <w:style w:type="character" w:styleId="Hyperlink">
    <w:name w:val="Hyperlink"/>
    <w:basedOn w:val="DefaultParagraphFont"/>
    <w:uiPriority w:val="99"/>
    <w:semiHidden/>
    <w:unhideWhenUsed/>
    <w:rsid w:val="00095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DC"/>
  </w:style>
  <w:style w:type="paragraph" w:styleId="Footer">
    <w:name w:val="footer"/>
    <w:basedOn w:val="Normal"/>
    <w:link w:val="FooterChar"/>
    <w:uiPriority w:val="99"/>
    <w:unhideWhenUsed/>
    <w:rsid w:val="00305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DC"/>
  </w:style>
  <w:style w:type="character" w:styleId="Hyperlink">
    <w:name w:val="Hyperlink"/>
    <w:basedOn w:val="DefaultParagraphFont"/>
    <w:uiPriority w:val="99"/>
    <w:semiHidden/>
    <w:unhideWhenUsed/>
    <w:rsid w:val="00095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e-searcher.com/grape-569-garganeg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 TOGN</dc:creator>
  <cp:keywords/>
  <dc:description/>
  <cp:lastModifiedBy>Kitchen TOGN</cp:lastModifiedBy>
  <cp:revision>32</cp:revision>
  <cp:lastPrinted>2015-07-13T13:16:00Z</cp:lastPrinted>
  <dcterms:created xsi:type="dcterms:W3CDTF">2014-12-02T13:20:00Z</dcterms:created>
  <dcterms:modified xsi:type="dcterms:W3CDTF">2015-07-16T09:09:00Z</dcterms:modified>
</cp:coreProperties>
</file>